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B310A4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</w:t>
      </w:r>
      <w:r w:rsidRPr="00B310A4">
        <w:rPr>
          <w:rFonts w:ascii="Times New Roman" w:hAnsi="Times New Roman" w:cs="Times New Roman"/>
          <w:b/>
          <w:sz w:val="24"/>
          <w:szCs w:val="24"/>
        </w:rPr>
        <w:t>арта учебно-методической обеспеченности дисциплины</w:t>
      </w:r>
    </w:p>
    <w:p w:rsidR="00E74395" w:rsidRPr="00B310A4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A4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B310A4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B310A4" w:rsidRPr="00B310A4">
        <w:rPr>
          <w:rFonts w:ascii="Times New Roman" w:hAnsi="Times New Roman" w:cs="Times New Roman"/>
          <w:sz w:val="24"/>
          <w:szCs w:val="24"/>
          <w:lang w:val="kk-KZ" w:eastAsia="kk-KZ"/>
        </w:rPr>
        <w:t>Психотренинг в синхронном переводе</w:t>
      </w:r>
    </w:p>
    <w:p w:rsidR="00274705" w:rsidRPr="00B310A4" w:rsidRDefault="00E03F6E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274705" w:rsidRPr="00B310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B310A4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B310A4" w:rsidTr="00E74395">
        <w:tc>
          <w:tcPr>
            <w:tcW w:w="4673" w:type="dxa"/>
          </w:tcPr>
          <w:p w:rsidR="00274705" w:rsidRPr="00B310A4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B310A4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B310A4" w:rsidRPr="00B310A4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B310A4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B310A4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 </w:t>
            </w:r>
            <w:r w:rsidR="00B310A4" w:rsidRPr="00B310A4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7М02316 - Синхронный перевод</w:t>
            </w:r>
            <w:r w:rsidR="00B310A4"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74705" w:rsidRPr="00B310A4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74395"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274705" w:rsidRPr="00B310A4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B310A4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765B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- 6</w:t>
            </w:r>
            <w:r w:rsidR="00F015AF" w:rsidRPr="00B310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E74395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E74395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E74395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822" w:type="dxa"/>
          </w:tcPr>
          <w:p w:rsidR="008335A2" w:rsidRPr="008335A2" w:rsidRDefault="00B310A4" w:rsidP="00B310A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 переводчика.</w:t>
            </w:r>
          </w:p>
        </w:tc>
        <w:tc>
          <w:tcPr>
            <w:tcW w:w="1099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E743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765B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:rsidR="008335A2" w:rsidRPr="001D0EB9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8335A2" w:rsidRPr="008335A2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К. </w:t>
            </w:r>
          </w:p>
        </w:tc>
        <w:tc>
          <w:tcPr>
            <w:tcW w:w="1644" w:type="dxa"/>
          </w:tcPr>
          <w:p w:rsidR="008335A2" w:rsidRPr="00B310A4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стать переводчиком?</w:t>
            </w:r>
          </w:p>
        </w:tc>
        <w:tc>
          <w:tcPr>
            <w:tcW w:w="1099" w:type="dxa"/>
          </w:tcPr>
          <w:p w:rsidR="008335A2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335A2" w:rsidRPr="00B310A4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8335A2" w:rsidRPr="00E74395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10A4"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http://www.booksgid.com</w:t>
              </w:r>
            </w:hyperlink>
          </w:p>
        </w:tc>
        <w:tc>
          <w:tcPr>
            <w:tcW w:w="1032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E74395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310A4"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E7439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8335A2" w:rsidTr="00E74395">
        <w:tc>
          <w:tcPr>
            <w:tcW w:w="445" w:type="dxa"/>
          </w:tcPr>
          <w:p w:rsidR="00E74395" w:rsidRPr="008335A2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E74395" w:rsidRPr="008335A2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 </w:t>
            </w: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</w:t>
            </w:r>
          </w:p>
        </w:tc>
        <w:tc>
          <w:tcPr>
            <w:tcW w:w="1822" w:type="dxa"/>
          </w:tcPr>
          <w:p w:rsidR="00E74395" w:rsidRPr="008335A2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</w:t>
            </w:r>
          </w:p>
        </w:tc>
        <w:tc>
          <w:tcPr>
            <w:tcW w:w="1099" w:type="dxa"/>
          </w:tcPr>
          <w:p w:rsidR="00E74395" w:rsidRPr="00E74395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765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E74395" w:rsidRPr="00CD5C9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8335A2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В.Н.Комиссаров</w:t>
            </w:r>
            <w:proofErr w:type="spellEnd"/>
          </w:p>
        </w:tc>
        <w:tc>
          <w:tcPr>
            <w:tcW w:w="1644" w:type="dxa"/>
          </w:tcPr>
          <w:p w:rsidR="00E74395" w:rsidRPr="008335A2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переводу с английского языка на 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25" w:type="dxa"/>
          </w:tcPr>
          <w:p w:rsidR="00E74395" w:rsidRPr="008335A2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C812E0" w:rsidRDefault="00765B86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310A4"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C812E0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4395" w:rsidRPr="003D40F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C812E0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8335A2" w:rsidTr="00E74395">
        <w:tc>
          <w:tcPr>
            <w:tcW w:w="445" w:type="dxa"/>
          </w:tcPr>
          <w:p w:rsidR="00B310A4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310A4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822" w:type="dxa"/>
          </w:tcPr>
          <w:p w:rsidR="00B310A4" w:rsidRPr="005911E5" w:rsidRDefault="00B310A4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перевода.</w:t>
            </w:r>
          </w:p>
        </w:tc>
        <w:tc>
          <w:tcPr>
            <w:tcW w:w="1099" w:type="dxa"/>
          </w:tcPr>
          <w:p w:rsidR="00B310A4" w:rsidRPr="00B310A4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bookmarkStart w:id="0" w:name="_GoBack"/>
            <w:bookmarkEnd w:id="0"/>
          </w:p>
        </w:tc>
        <w:tc>
          <w:tcPr>
            <w:tcW w:w="725" w:type="dxa"/>
          </w:tcPr>
          <w:p w:rsidR="00B310A4" w:rsidRPr="00B310A4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Дуглас Робинсон</w:t>
            </w:r>
          </w:p>
        </w:tc>
        <w:tc>
          <w:tcPr>
            <w:tcW w:w="1644" w:type="dxa"/>
          </w:tcPr>
          <w:p w:rsidR="00B310A4" w:rsidRPr="005911E5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 переводчиком? Теория и практика</w:t>
            </w: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B310A4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5" w:type="dxa"/>
          </w:tcPr>
          <w:p w:rsidR="00B310A4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B310A4" w:rsidRDefault="00B310A4" w:rsidP="00274705"/>
        </w:tc>
        <w:tc>
          <w:tcPr>
            <w:tcW w:w="1032" w:type="dxa"/>
          </w:tcPr>
          <w:p w:rsidR="00B310A4" w:rsidRPr="00C812E0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Default="00B310A4" w:rsidP="00274705"/>
        </w:tc>
        <w:tc>
          <w:tcPr>
            <w:tcW w:w="993" w:type="dxa"/>
          </w:tcPr>
          <w:p w:rsidR="00B310A4" w:rsidRPr="00C812E0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B310A4" w:rsidRDefault="00E74395" w:rsidP="00B3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395" w:rsidRPr="00B310A4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65B86"/>
    <w:rsid w:val="007E736A"/>
    <w:rsid w:val="008335A2"/>
    <w:rsid w:val="00936B7C"/>
    <w:rsid w:val="00B310A4"/>
    <w:rsid w:val="00C812E0"/>
    <w:rsid w:val="00CD5C90"/>
    <w:rsid w:val="00E03F6E"/>
    <w:rsid w:val="00E74395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khstanvs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u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sevier.com/wps/find/intro.cws_home/2005nobelprizes" TargetMode="External"/><Relationship Id="rId5" Type="http://schemas.openxmlformats.org/officeDocument/2006/relationships/hyperlink" Target="http://www.booksgi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13</cp:revision>
  <cp:lastPrinted>2021-01-18T04:46:00Z</cp:lastPrinted>
  <dcterms:created xsi:type="dcterms:W3CDTF">2021-01-18T04:09:00Z</dcterms:created>
  <dcterms:modified xsi:type="dcterms:W3CDTF">2022-01-13T04:39:00Z</dcterms:modified>
</cp:coreProperties>
</file>